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94CF" w14:textId="04EEE2EB" w:rsidR="00AA32D3" w:rsidRDefault="00B74CD6" w:rsidP="00B74CD6">
      <w:pPr>
        <w:tabs>
          <w:tab w:val="left" w:pos="3240"/>
        </w:tabs>
        <w:jc w:val="both"/>
        <w:rPr>
          <w:rFonts w:ascii="Arial" w:hAnsi="Arial" w:cs="Arial"/>
        </w:rPr>
      </w:pP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AA32D3">
        <w:rPr>
          <w:rFonts w:ascii="Arial" w:hAnsi="Arial" w:cs="Arial"/>
        </w:rPr>
        <w:t xml:space="preserve">, le 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  <w:r w:rsidR="00AA32D3">
        <w:rPr>
          <w:rFonts w:ascii="Arial" w:hAnsi="Arial" w:cs="Arial"/>
        </w:rPr>
        <w:t xml:space="preserve"> 20</w:t>
      </w:r>
      <w:r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5FF5">
        <w:rPr>
          <w:rFonts w:ascii="Arial" w:hAnsi="Arial" w:cs="Arial"/>
        </w:rPr>
        <w:instrText xml:space="preserve"> FORMTEXT </w:instrText>
      </w:r>
      <w:r w:rsidRPr="00E45FF5">
        <w:rPr>
          <w:rFonts w:ascii="Arial" w:hAnsi="Arial" w:cs="Arial"/>
        </w:rPr>
      </w:r>
      <w:r w:rsidRPr="00E45FF5">
        <w:rPr>
          <w:rFonts w:ascii="Arial" w:hAnsi="Arial" w:cs="Arial"/>
        </w:rPr>
        <w:fldChar w:fldCharType="separate"/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  <w:noProof/>
        </w:rPr>
        <w:t> </w:t>
      </w:r>
      <w:r w:rsidRPr="00E45FF5">
        <w:rPr>
          <w:rFonts w:ascii="Arial" w:hAnsi="Arial" w:cs="Arial"/>
        </w:rPr>
        <w:fldChar w:fldCharType="end"/>
      </w:r>
    </w:p>
    <w:p w14:paraId="7B6E77A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</w:rPr>
      </w:pPr>
      <w:r w:rsidRPr="00FF0A28">
        <w:rPr>
          <w:rFonts w:ascii="Arial" w:hAnsi="Arial" w:cs="Arial"/>
          <w:b/>
          <w:bCs/>
          <w:iCs/>
          <w:u w:val="single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</w:rPr>
      </w:pPr>
    </w:p>
    <w:p w14:paraId="7E76D72B" w14:textId="4B151E62" w:rsidR="000F3CFF" w:rsidRPr="00797F29" w:rsidRDefault="00947BC6" w:rsidP="000F3CFF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F3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0F3CFF">
        <w:rPr>
          <w:rFonts w:ascii="Arial" w:hAnsi="Arial" w:cs="Arial"/>
        </w:rPr>
        <w:t xml:space="preserve"> </w:t>
      </w:r>
      <w:r w:rsidR="008319A4">
        <w:rPr>
          <w:rFonts w:ascii="Arial" w:hAnsi="Arial" w:cs="Arial"/>
        </w:rPr>
        <w:t>D</w:t>
      </w:r>
      <w:r>
        <w:rPr>
          <w:rFonts w:ascii="Arial" w:hAnsi="Arial" w:cs="Arial"/>
        </w:rPr>
        <w:t>upuis</w:t>
      </w:r>
      <w:r w:rsidR="000F3CFF">
        <w:rPr>
          <w:rFonts w:ascii="Arial" w:hAnsi="Arial" w:cs="Arial"/>
        </w:rPr>
        <w:t xml:space="preserve">, </w:t>
      </w:r>
      <w:r w:rsidR="0066101F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0298CF9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5120C24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7C9DE05" w14:textId="01275B1B" w:rsidR="000F3CFF" w:rsidRPr="00797F29" w:rsidRDefault="000F3CFF" w:rsidP="000F3CFF">
      <w:pPr>
        <w:rPr>
          <w:rFonts w:ascii="Arial" w:hAnsi="Arial" w:cs="Arial"/>
          <w:lang w:eastAsia="fr-FR"/>
        </w:rPr>
      </w:pPr>
      <w:r w:rsidRPr="00797F29">
        <w:rPr>
          <w:rFonts w:ascii="Arial" w:hAnsi="Arial" w:cs="Arial"/>
          <w:lang w:eastAsia="fr-FR"/>
        </w:rPr>
        <w:t>1</w:t>
      </w:r>
      <w:r>
        <w:rPr>
          <w:rFonts w:ascii="Arial" w:hAnsi="Arial" w:cs="Arial"/>
          <w:lang w:eastAsia="fr-FR"/>
        </w:rPr>
        <w:t>02, rue Jacques-Cartier</w:t>
      </w:r>
      <w:r w:rsidRPr="00797F29">
        <w:rPr>
          <w:rFonts w:ascii="Arial" w:hAnsi="Arial" w:cs="Arial"/>
          <w:lang w:eastAsia="fr-FR"/>
        </w:rPr>
        <w:t xml:space="preserve"> </w:t>
      </w:r>
      <w:r w:rsidRPr="00797F29">
        <w:rPr>
          <w:rFonts w:ascii="Arial" w:hAnsi="Arial" w:cs="Arial"/>
          <w:lang w:eastAsia="fr-FR"/>
        </w:rPr>
        <w:br/>
      </w:r>
      <w:r>
        <w:rPr>
          <w:rFonts w:ascii="Arial" w:hAnsi="Arial" w:cs="Arial"/>
          <w:lang w:eastAsia="fr-FR"/>
        </w:rPr>
        <w:t>Gaspé</w:t>
      </w:r>
      <w:r w:rsidRPr="00797F29">
        <w:rPr>
          <w:rFonts w:ascii="Arial" w:hAnsi="Arial" w:cs="Arial"/>
          <w:lang w:eastAsia="fr-FR"/>
        </w:rPr>
        <w:t xml:space="preserve"> (Québec)</w:t>
      </w:r>
      <w:r w:rsidR="00947BC6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r>
        <w:rPr>
          <w:rFonts w:ascii="Arial" w:hAnsi="Arial" w:cs="Arial"/>
          <w:lang w:eastAsia="fr-FR"/>
        </w:rPr>
        <w:t>4X 2S9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</w:rPr>
      </w:pPr>
    </w:p>
    <w:p w14:paraId="23D35BE2" w14:textId="0887E0A1" w:rsidR="00AA32D3" w:rsidRPr="00B74CD6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97833">
        <w:rPr>
          <w:rFonts w:ascii="Arial" w:hAnsi="Arial" w:cs="Arial"/>
          <w:b/>
          <w:bCs/>
        </w:rPr>
        <w:t>bjet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tab/>
      </w:r>
      <w:r w:rsidRPr="00B74CD6">
        <w:rPr>
          <w:rFonts w:ascii="Arial" w:hAnsi="Arial" w:cs="Arial"/>
          <w:b/>
          <w:bCs/>
          <w:u w:val="single"/>
        </w:rPr>
        <w:t xml:space="preserve">Annexe </w:t>
      </w:r>
      <w:r w:rsidR="005537AE" w:rsidRPr="00B74CD6">
        <w:rPr>
          <w:rFonts w:ascii="Arial" w:hAnsi="Arial" w:cs="Arial"/>
          <w:b/>
          <w:bCs/>
          <w:u w:val="single"/>
        </w:rPr>
        <w:t>7</w:t>
      </w:r>
      <w:r w:rsidR="00B74CD6" w:rsidRPr="00B74CD6">
        <w:rPr>
          <w:rFonts w:ascii="Arial" w:hAnsi="Arial" w:cs="Arial"/>
          <w:b/>
          <w:bCs/>
          <w:u w:val="single"/>
        </w:rPr>
        <w:t xml:space="preserve"> - </w:t>
      </w:r>
      <w:r w:rsidRPr="00B74CD6">
        <w:rPr>
          <w:rFonts w:ascii="Arial" w:hAnsi="Arial" w:cs="Arial"/>
          <w:b/>
          <w:bCs/>
          <w:u w:val="single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</w:rPr>
      </w:pPr>
    </w:p>
    <w:p w14:paraId="5725782D" w14:textId="29B44488" w:rsidR="00197833" w:rsidRDefault="00197833" w:rsidP="00AA32D3">
      <w:pPr>
        <w:jc w:val="both"/>
        <w:rPr>
          <w:rFonts w:ascii="Arial" w:hAnsi="Arial" w:cs="Arial"/>
        </w:rPr>
      </w:pPr>
    </w:p>
    <w:p w14:paraId="5B8AFD93" w14:textId="66A1623E" w:rsidR="00AA32D3" w:rsidRDefault="00B74CD6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AA32D3">
        <w:rPr>
          <w:rFonts w:ascii="Arial" w:hAnsi="Arial" w:cs="Arial"/>
        </w:rPr>
        <w:t>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63F251B" w14:textId="5842D2F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l’annexe </w:t>
      </w:r>
      <w:r w:rsidR="005537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la convention collective en vigueur pour le personnel de soutien, je vous informe, par la présente, de mon désir de me prévaloir d’une mise à la retraite de façon progressive.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4066625" w14:textId="3A6F6E4C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Celle-ci prendrait effet à compter du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 se terminerait le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et que le temps travaillé serait d’environ </w:t>
      </w:r>
      <w:r w:rsidR="00B74CD6" w:rsidRPr="00E45FF5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B74CD6" w:rsidRPr="00E45FF5">
        <w:rPr>
          <w:rFonts w:ascii="Arial" w:hAnsi="Arial" w:cs="Arial"/>
        </w:rPr>
        <w:instrText xml:space="preserve"> FORMTEXT </w:instrText>
      </w:r>
      <w:r w:rsidR="00B74CD6" w:rsidRPr="00E45FF5">
        <w:rPr>
          <w:rFonts w:ascii="Arial" w:hAnsi="Arial" w:cs="Arial"/>
        </w:rPr>
      </w:r>
      <w:r w:rsidR="00B74CD6" w:rsidRPr="00E45FF5">
        <w:rPr>
          <w:rFonts w:ascii="Arial" w:hAnsi="Arial" w:cs="Arial"/>
        </w:rPr>
        <w:fldChar w:fldCharType="separate"/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  <w:noProof/>
        </w:rPr>
        <w:t> </w:t>
      </w:r>
      <w:r w:rsidR="00B74CD6" w:rsidRPr="00E45FF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</w:rPr>
      </w:pPr>
    </w:p>
    <w:p w14:paraId="01575B78" w14:textId="009FC286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Recevez, </w:t>
      </w:r>
      <w:r w:rsidR="00B74CD6">
        <w:rPr>
          <w:rFonts w:ascii="Arial" w:hAnsi="Arial" w:cs="Arial"/>
        </w:rPr>
        <w:t>Monsieur</w:t>
      </w:r>
      <w:r>
        <w:rPr>
          <w:rFonts w:ascii="Arial" w:hAnsi="Arial" w:cs="Arial"/>
        </w:rPr>
        <w:t>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367B08C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ECD9DD" w14:textId="0BF64BD3" w:rsidR="00AA32D3" w:rsidRDefault="00AA32D3" w:rsidP="00AA32D3">
      <w:pPr>
        <w:jc w:val="both"/>
        <w:rPr>
          <w:rFonts w:ascii="Arial" w:hAnsi="Arial" w:cs="Arial"/>
        </w:rPr>
      </w:pPr>
    </w:p>
    <w:p w14:paraId="02C79986" w14:textId="77777777" w:rsidR="00B74CD6" w:rsidRDefault="00B74CD6" w:rsidP="00AA32D3">
      <w:pPr>
        <w:jc w:val="both"/>
        <w:rPr>
          <w:rFonts w:ascii="Arial" w:hAnsi="Arial" w:cs="Arial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38120570" w14:textId="1E88AE35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  <w:r w:rsidR="00E723F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Code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490262" w14:textId="4B580C14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 c.</w:t>
      </w:r>
      <w:r>
        <w:rPr>
          <w:rFonts w:ascii="Arial" w:hAnsi="Arial" w:cs="Arial"/>
        </w:rPr>
        <w:tab/>
      </w:r>
      <w:r w:rsidR="00FF0A28" w:rsidRPr="00A9508C">
        <w:rPr>
          <w:rFonts w:ascii="Arial" w:hAnsi="Arial" w:cs="Arial"/>
        </w:rPr>
        <w:t>M</w:t>
      </w:r>
      <w:r w:rsidR="000F3CFF">
        <w:rPr>
          <w:rFonts w:ascii="Arial" w:hAnsi="Arial" w:cs="Arial"/>
        </w:rPr>
        <w:t xml:space="preserve">me </w:t>
      </w:r>
      <w:r w:rsidR="009B170C">
        <w:rPr>
          <w:rFonts w:ascii="Arial" w:hAnsi="Arial" w:cs="Arial"/>
        </w:rPr>
        <w:t>Josée Méthot</w:t>
      </w:r>
      <w:r w:rsidR="00FF0A28" w:rsidRPr="00A9508C">
        <w:rPr>
          <w:rFonts w:ascii="Arial" w:hAnsi="Arial" w:cs="Arial"/>
        </w:rPr>
        <w:t>, employé</w:t>
      </w:r>
      <w:r w:rsidR="000F3CFF">
        <w:rPr>
          <w:rFonts w:ascii="Arial" w:hAnsi="Arial" w:cs="Arial"/>
        </w:rPr>
        <w:t>e</w:t>
      </w:r>
      <w:r w:rsidR="00FF0A28" w:rsidRPr="00A9508C">
        <w:rPr>
          <w:rFonts w:ascii="Arial" w:hAnsi="Arial" w:cs="Arial"/>
        </w:rPr>
        <w:t>-conseil</w:t>
      </w:r>
    </w:p>
    <w:p w14:paraId="2E335ADB" w14:textId="08438524" w:rsidR="001D06B2" w:rsidRPr="004E290B" w:rsidRDefault="00AA32D3" w:rsidP="00E023CA">
      <w:pPr>
        <w:tabs>
          <w:tab w:val="left" w:pos="540"/>
        </w:tabs>
        <w:jc w:val="both"/>
        <w:rPr>
          <w:rFonts w:ascii="Calisto MT" w:hAnsi="Calisto MT"/>
        </w:rPr>
      </w:pPr>
      <w:r>
        <w:rPr>
          <w:rFonts w:ascii="Arial" w:hAnsi="Arial" w:cs="Arial"/>
        </w:rPr>
        <w:tab/>
        <w:t>STEEQ-CSQ</w:t>
      </w:r>
    </w:p>
    <w:sectPr w:rsidR="001D06B2" w:rsidRPr="004E290B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C9FC" w14:textId="77777777" w:rsidR="00DD16B2" w:rsidRDefault="00DD16B2" w:rsidP="00E023CA">
      <w:r>
        <w:separator/>
      </w:r>
    </w:p>
  </w:endnote>
  <w:endnote w:type="continuationSeparator" w:id="0">
    <w:p w14:paraId="1AB02650" w14:textId="77777777" w:rsidR="00DD16B2" w:rsidRDefault="00DD16B2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0741A" w14:textId="77777777" w:rsidR="00DD16B2" w:rsidRDefault="00DD16B2" w:rsidP="00E023CA">
      <w:r>
        <w:separator/>
      </w:r>
    </w:p>
  </w:footnote>
  <w:footnote w:type="continuationSeparator" w:id="0">
    <w:p w14:paraId="6205EC92" w14:textId="77777777" w:rsidR="00DD16B2" w:rsidRDefault="00DD16B2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B345B"/>
    <w:rsid w:val="000C5249"/>
    <w:rsid w:val="000E4CE8"/>
    <w:rsid w:val="000F3CFF"/>
    <w:rsid w:val="000F73C8"/>
    <w:rsid w:val="00117D33"/>
    <w:rsid w:val="00136E49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537AE"/>
    <w:rsid w:val="005F436B"/>
    <w:rsid w:val="00644C33"/>
    <w:rsid w:val="0066101F"/>
    <w:rsid w:val="006E08A5"/>
    <w:rsid w:val="00700556"/>
    <w:rsid w:val="00731E1B"/>
    <w:rsid w:val="008319A4"/>
    <w:rsid w:val="008F09BF"/>
    <w:rsid w:val="009370E6"/>
    <w:rsid w:val="00947BC6"/>
    <w:rsid w:val="009B170C"/>
    <w:rsid w:val="009B748C"/>
    <w:rsid w:val="009C4360"/>
    <w:rsid w:val="009E1F20"/>
    <w:rsid w:val="00AA32D3"/>
    <w:rsid w:val="00AB6144"/>
    <w:rsid w:val="00AB7716"/>
    <w:rsid w:val="00B44D58"/>
    <w:rsid w:val="00B74CD6"/>
    <w:rsid w:val="00B8329E"/>
    <w:rsid w:val="00C55C4A"/>
    <w:rsid w:val="00D1517E"/>
    <w:rsid w:val="00D51603"/>
    <w:rsid w:val="00D67352"/>
    <w:rsid w:val="00DB4C49"/>
    <w:rsid w:val="00DD16B2"/>
    <w:rsid w:val="00E023CA"/>
    <w:rsid w:val="00E534F8"/>
    <w:rsid w:val="00E723F2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21</cp:revision>
  <cp:lastPrinted>2017-02-06T13:53:00Z</cp:lastPrinted>
  <dcterms:created xsi:type="dcterms:W3CDTF">2020-08-31T13:38:00Z</dcterms:created>
  <dcterms:modified xsi:type="dcterms:W3CDTF">2023-08-16T15:37:00Z</dcterms:modified>
</cp:coreProperties>
</file>