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56DA" w14:textId="17465EA9" w:rsidR="00F76B9F" w:rsidRDefault="00DA1ACA" w:rsidP="00F76B9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F76B9F"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F76B9F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0A7B553" w14:textId="0A7F2638" w:rsidR="00F76B9F" w:rsidRDefault="00F76B9F" w:rsidP="00F76B9F">
      <w:pPr>
        <w:tabs>
          <w:tab w:val="left" w:pos="900"/>
          <w:tab w:val="left" w:pos="3960"/>
        </w:tabs>
        <w:rPr>
          <w:rFonts w:ascii="Arial" w:hAnsi="Arial" w:cs="Arial"/>
        </w:rPr>
      </w:pPr>
    </w:p>
    <w:p w14:paraId="5CE3F99B" w14:textId="77777777" w:rsidR="00F76B9F" w:rsidRDefault="00F76B9F" w:rsidP="00F76B9F">
      <w:pPr>
        <w:rPr>
          <w:rFonts w:ascii="Arial" w:hAnsi="Arial" w:cs="Arial"/>
        </w:rPr>
      </w:pPr>
    </w:p>
    <w:p w14:paraId="30EBA1F3" w14:textId="77777777" w:rsidR="00F76B9F" w:rsidRDefault="00F76B9F" w:rsidP="00F76B9F">
      <w:pPr>
        <w:rPr>
          <w:rFonts w:ascii="Arial" w:hAnsi="Arial" w:cs="Arial"/>
          <w:u w:val="single"/>
        </w:rPr>
      </w:pPr>
    </w:p>
    <w:p w14:paraId="5AB0BDAB" w14:textId="77777777" w:rsidR="00F76B9F" w:rsidRDefault="00F76B9F" w:rsidP="00F76B9F">
      <w:pPr>
        <w:rPr>
          <w:rFonts w:ascii="Arial" w:hAnsi="Arial" w:cs="Arial"/>
        </w:rPr>
      </w:pPr>
    </w:p>
    <w:p w14:paraId="2E8407DC" w14:textId="44431C78" w:rsidR="00F76B9F" w:rsidRDefault="00F76B9F" w:rsidP="00F76B9F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Monsieur Nicolas Tchernof, directeur</w:t>
      </w:r>
    </w:p>
    <w:p w14:paraId="1A2E5738" w14:textId="77777777" w:rsidR="00F76B9F" w:rsidRDefault="00F76B9F" w:rsidP="00F76B9F">
      <w:pPr>
        <w:rPr>
          <w:rFonts w:ascii="Arial" w:hAnsi="Arial" w:cs="Arial"/>
        </w:rPr>
      </w:pPr>
      <w:r>
        <w:rPr>
          <w:rFonts w:ascii="Arial" w:hAnsi="Arial" w:cs="Arial"/>
        </w:rPr>
        <w:t>Service des ressources humaines</w:t>
      </w:r>
    </w:p>
    <w:p w14:paraId="7ED4C014" w14:textId="3F9062BE" w:rsidR="00F76B9F" w:rsidRDefault="00F76B9F" w:rsidP="00F76B9F">
      <w:pPr>
        <w:rPr>
          <w:rFonts w:ascii="Arial" w:hAnsi="Arial" w:cs="Arial"/>
        </w:rPr>
      </w:pPr>
      <w:r>
        <w:rPr>
          <w:rFonts w:ascii="Arial" w:hAnsi="Arial" w:cs="Arial"/>
        </w:rPr>
        <w:t>Centre de services scolaire René-Lévesque</w:t>
      </w:r>
    </w:p>
    <w:p w14:paraId="42D9BD12" w14:textId="2ECF2E0D" w:rsidR="00F76B9F" w:rsidRDefault="00F76B9F" w:rsidP="00F76B9F">
      <w:pPr>
        <w:rPr>
          <w:rFonts w:ascii="Arial" w:hAnsi="Arial" w:cs="Arial"/>
        </w:rPr>
      </w:pPr>
      <w:r>
        <w:rPr>
          <w:rFonts w:ascii="Arial" w:hAnsi="Arial" w:cs="Arial"/>
        </w:rPr>
        <w:t>145, avenue Louisbourg</w:t>
      </w:r>
    </w:p>
    <w:p w14:paraId="28787778" w14:textId="5AFA6217" w:rsidR="00F76B9F" w:rsidRDefault="00F76B9F" w:rsidP="00F76B9F">
      <w:pPr>
        <w:rPr>
          <w:rFonts w:ascii="Arial" w:hAnsi="Arial" w:cs="Arial"/>
        </w:rPr>
      </w:pPr>
      <w:r>
        <w:rPr>
          <w:rFonts w:ascii="Arial" w:hAnsi="Arial" w:cs="Arial"/>
        </w:rPr>
        <w:t>Bonaventure (Québec)  G0C 1</w:t>
      </w:r>
      <w:r w:rsidRPr="00F76B9F">
        <w:rPr>
          <w:rFonts w:ascii="Arial" w:hAnsi="Arial" w:cs="Arial"/>
        </w:rPr>
        <w:t>E</w:t>
      </w:r>
      <w:r>
        <w:rPr>
          <w:rFonts w:ascii="Arial" w:hAnsi="Arial" w:cs="Arial"/>
        </w:rPr>
        <w:t>0</w:t>
      </w:r>
    </w:p>
    <w:p w14:paraId="36A81C59" w14:textId="335FFCB6" w:rsidR="00F76B9F" w:rsidRDefault="00F76B9F" w:rsidP="00F76B9F">
      <w:pPr>
        <w:rPr>
          <w:rFonts w:ascii="Arial" w:hAnsi="Arial" w:cs="Arial"/>
        </w:rPr>
      </w:pPr>
    </w:p>
    <w:p w14:paraId="6A544C22" w14:textId="77777777" w:rsidR="00F76B9F" w:rsidRDefault="00F76B9F" w:rsidP="00F76B9F">
      <w:pPr>
        <w:rPr>
          <w:rFonts w:ascii="Arial" w:hAnsi="Arial" w:cs="Arial"/>
        </w:rPr>
      </w:pPr>
    </w:p>
    <w:p w14:paraId="0C14E2D3" w14:textId="69F92708" w:rsidR="00F76B9F" w:rsidRPr="005E7B76" w:rsidRDefault="00F76B9F" w:rsidP="00DA1ACA">
      <w:pPr>
        <w:tabs>
          <w:tab w:val="left" w:pos="900"/>
          <w:tab w:val="left" w:pos="1440"/>
        </w:tabs>
        <w:ind w:left="900" w:hanging="90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Objet</w:t>
      </w:r>
      <w:r w:rsidR="00831DF2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r w:rsidRPr="005E7B76">
        <w:rPr>
          <w:rFonts w:ascii="Arial" w:hAnsi="Arial" w:cs="Arial"/>
          <w:b/>
          <w:u w:val="single"/>
        </w:rPr>
        <w:t>Ajout des jours de congé de maladie non monnayables</w:t>
      </w:r>
      <w:r w:rsidR="00DA1ACA">
        <w:rPr>
          <w:rFonts w:ascii="Arial" w:hAnsi="Arial" w:cs="Arial"/>
          <w:b/>
          <w:u w:val="single"/>
        </w:rPr>
        <w:t xml:space="preserve"> </w:t>
      </w:r>
      <w:r w:rsidRPr="005E7B76">
        <w:rPr>
          <w:rFonts w:ascii="Arial" w:hAnsi="Arial" w:cs="Arial"/>
          <w:b/>
          <w:u w:val="single"/>
        </w:rPr>
        <w:t>aux vacances</w:t>
      </w:r>
    </w:p>
    <w:p w14:paraId="184E5D12" w14:textId="21C26A77" w:rsidR="00F76B9F" w:rsidRDefault="00F76B9F" w:rsidP="00831DF2">
      <w:pPr>
        <w:rPr>
          <w:rFonts w:ascii="Arial" w:hAnsi="Arial" w:cs="Arial"/>
        </w:rPr>
      </w:pPr>
    </w:p>
    <w:p w14:paraId="115539A8" w14:textId="77777777" w:rsidR="00F76B9F" w:rsidRDefault="00F76B9F" w:rsidP="00F76B9F">
      <w:pPr>
        <w:rPr>
          <w:rFonts w:ascii="Arial" w:hAnsi="Arial" w:cs="Arial"/>
        </w:rPr>
      </w:pPr>
    </w:p>
    <w:p w14:paraId="0D91ABC4" w14:textId="0F57AFA2" w:rsidR="00F76B9F" w:rsidRDefault="00F76B9F" w:rsidP="00F76B9F">
      <w:pPr>
        <w:rPr>
          <w:rFonts w:ascii="Arial" w:hAnsi="Arial" w:cs="Arial"/>
        </w:rPr>
      </w:pPr>
      <w:r>
        <w:rPr>
          <w:rFonts w:ascii="Arial" w:hAnsi="Arial" w:cs="Arial"/>
        </w:rPr>
        <w:t>Monsieur,</w:t>
      </w:r>
    </w:p>
    <w:p w14:paraId="2877277E" w14:textId="77777777" w:rsidR="00F76B9F" w:rsidRDefault="00F76B9F" w:rsidP="00F76B9F">
      <w:pPr>
        <w:rPr>
          <w:rFonts w:ascii="Arial" w:hAnsi="Arial" w:cs="Arial"/>
        </w:rPr>
      </w:pPr>
    </w:p>
    <w:p w14:paraId="7C81C35C" w14:textId="318A0936" w:rsidR="00F76B9F" w:rsidRDefault="00F76B9F" w:rsidP="00DA1ACA">
      <w:pPr>
        <w:pStyle w:val="Corpsdetexte"/>
        <w:spacing w:after="0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Conformément au troisième alinéa de la clause 5-3.45 A) de la convention collective en vigueur pour le personnel de soutien scolaire, je souhaite que les jours de congé de maladie non monnayables à mon crédit soient ajoutés à mes vacances.</w:t>
      </w:r>
    </w:p>
    <w:p w14:paraId="179033E9" w14:textId="77777777" w:rsidR="00DA1ACA" w:rsidRPr="00DA1ACA" w:rsidRDefault="00DA1ACA" w:rsidP="00DA1ACA">
      <w:pPr>
        <w:pStyle w:val="Corpsdetexte"/>
        <w:spacing w:after="0"/>
        <w:jc w:val="both"/>
        <w:rPr>
          <w:rFonts w:ascii="Arial" w:hAnsi="Arial" w:cs="Arial"/>
          <w:lang w:val="fr-CA"/>
        </w:rPr>
      </w:pPr>
    </w:p>
    <w:p w14:paraId="19308880" w14:textId="4CFC0B54" w:rsidR="00F76B9F" w:rsidRDefault="00F76B9F" w:rsidP="00F76B9F">
      <w:pPr>
        <w:tabs>
          <w:tab w:val="left" w:pos="1065"/>
        </w:tabs>
        <w:rPr>
          <w:rFonts w:ascii="Arial" w:hAnsi="Arial" w:cs="Arial"/>
        </w:rPr>
      </w:pPr>
      <w:r>
        <w:rPr>
          <w:rFonts w:ascii="Arial" w:hAnsi="Arial" w:cs="Arial"/>
        </w:rPr>
        <w:t>Espérant le tout conforme, recevez, Monsieur, mes meilleures salutations.</w:t>
      </w:r>
    </w:p>
    <w:p w14:paraId="75F15583" w14:textId="77777777" w:rsidR="00F76B9F" w:rsidRDefault="00F76B9F" w:rsidP="00F76B9F">
      <w:pPr>
        <w:rPr>
          <w:rFonts w:ascii="Arial" w:hAnsi="Arial" w:cs="Arial"/>
        </w:rPr>
      </w:pPr>
    </w:p>
    <w:p w14:paraId="466A7993" w14:textId="77777777" w:rsidR="00F76B9F" w:rsidRDefault="00F76B9F" w:rsidP="00F76B9F">
      <w:pPr>
        <w:rPr>
          <w:rFonts w:ascii="Arial" w:hAnsi="Arial" w:cs="Arial"/>
        </w:rPr>
      </w:pPr>
    </w:p>
    <w:p w14:paraId="7DC6E752" w14:textId="06E53814" w:rsidR="00F76B9F" w:rsidRDefault="00F76B9F" w:rsidP="00F76B9F">
      <w:pPr>
        <w:rPr>
          <w:rFonts w:ascii="Arial" w:hAnsi="Arial" w:cs="Arial"/>
        </w:rPr>
      </w:pPr>
    </w:p>
    <w:p w14:paraId="22A50BDE" w14:textId="77777777" w:rsidR="00DA1ACA" w:rsidRDefault="00DA1ACA" w:rsidP="00F76B9F">
      <w:pPr>
        <w:rPr>
          <w:rFonts w:ascii="Arial" w:hAnsi="Arial" w:cs="Arial"/>
        </w:rPr>
      </w:pPr>
    </w:p>
    <w:p w14:paraId="0F8708C9" w14:textId="77777777" w:rsidR="00F76B9F" w:rsidRDefault="00F76B9F" w:rsidP="00F76B9F">
      <w:pPr>
        <w:rPr>
          <w:rFonts w:ascii="Arial" w:hAnsi="Arial" w:cs="Arial"/>
        </w:rPr>
      </w:pPr>
      <w:r>
        <w:rPr>
          <w:rFonts w:ascii="Arial" w:hAnsi="Arial" w:cs="Arial"/>
        </w:rPr>
        <w:t>Nom</w:t>
      </w:r>
    </w:p>
    <w:p w14:paraId="4A68CD3A" w14:textId="77777777" w:rsidR="00F76B9F" w:rsidRDefault="00F76B9F" w:rsidP="00F76B9F">
      <w:pPr>
        <w:rPr>
          <w:rFonts w:ascii="Arial" w:hAnsi="Arial" w:cs="Arial"/>
        </w:rPr>
      </w:pPr>
      <w:r>
        <w:rPr>
          <w:rFonts w:ascii="Arial" w:hAnsi="Arial" w:cs="Arial"/>
        </w:rPr>
        <w:t>Adresse</w:t>
      </w:r>
    </w:p>
    <w:p w14:paraId="31960B7A" w14:textId="67DD945A" w:rsidR="00F76B9F" w:rsidRDefault="00F76B9F" w:rsidP="00F76B9F">
      <w:pPr>
        <w:rPr>
          <w:rFonts w:ascii="Arial" w:hAnsi="Arial" w:cs="Arial"/>
        </w:rPr>
      </w:pPr>
      <w:r>
        <w:rPr>
          <w:rFonts w:ascii="Arial" w:hAnsi="Arial" w:cs="Arial"/>
        </w:rPr>
        <w:t>Ville (Q</w:t>
      </w:r>
      <w:r w:rsidR="00831DF2">
        <w:rPr>
          <w:rFonts w:ascii="Arial" w:hAnsi="Arial" w:cs="Arial"/>
        </w:rPr>
        <w:t>uébe</w:t>
      </w:r>
      <w:r>
        <w:rPr>
          <w:rFonts w:ascii="Arial" w:hAnsi="Arial" w:cs="Arial"/>
        </w:rPr>
        <w:t>c)</w:t>
      </w:r>
      <w:r w:rsidR="00DA1AC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Code postal</w:t>
      </w:r>
    </w:p>
    <w:p w14:paraId="64432641" w14:textId="77777777" w:rsidR="00F76B9F" w:rsidRDefault="00F76B9F" w:rsidP="00F76B9F">
      <w:pPr>
        <w:rPr>
          <w:rFonts w:ascii="Arial" w:hAnsi="Arial" w:cs="Arial"/>
        </w:rPr>
      </w:pPr>
    </w:p>
    <w:p w14:paraId="734FFBA1" w14:textId="24167202" w:rsidR="00F76B9F" w:rsidRDefault="00F76B9F" w:rsidP="00F76B9F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c. c. </w:t>
      </w:r>
      <w:r>
        <w:rPr>
          <w:rFonts w:ascii="Arial" w:hAnsi="Arial" w:cs="Arial"/>
        </w:rPr>
        <w:tab/>
        <w:t xml:space="preserve">Mme </w:t>
      </w:r>
      <w:r w:rsidR="003B6A36">
        <w:rPr>
          <w:rFonts w:ascii="Arial" w:hAnsi="Arial" w:cs="Arial"/>
        </w:rPr>
        <w:t>Louyse Lemieux</w:t>
      </w:r>
      <w:r>
        <w:rPr>
          <w:rFonts w:ascii="Arial" w:hAnsi="Arial" w:cs="Arial"/>
        </w:rPr>
        <w:t>, employée-conseil</w:t>
      </w:r>
    </w:p>
    <w:p w14:paraId="0AB559D9" w14:textId="361C2F31" w:rsidR="0066606A" w:rsidRDefault="00F76B9F" w:rsidP="00831DF2">
      <w:pPr>
        <w:tabs>
          <w:tab w:val="left" w:pos="540"/>
        </w:tabs>
      </w:pPr>
      <w:r>
        <w:rPr>
          <w:rFonts w:ascii="Arial" w:hAnsi="Arial" w:cs="Arial"/>
        </w:rPr>
        <w:tab/>
        <w:t>STEEQ-CSQ</w:t>
      </w:r>
    </w:p>
    <w:sectPr w:rsidR="0066606A" w:rsidSect="00831DF2">
      <w:pgSz w:w="12240" w:h="15840" w:code="1"/>
      <w:pgMar w:top="1080" w:right="1800" w:bottom="720" w:left="180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9F"/>
    <w:rsid w:val="00106685"/>
    <w:rsid w:val="003B6A36"/>
    <w:rsid w:val="00500FDC"/>
    <w:rsid w:val="005E7B76"/>
    <w:rsid w:val="0066606A"/>
    <w:rsid w:val="00831DF2"/>
    <w:rsid w:val="00B43D2D"/>
    <w:rsid w:val="00DA1ACA"/>
    <w:rsid w:val="00F7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9C17"/>
  <w15:chartTrackingRefBased/>
  <w15:docId w15:val="{14D8FD04-EF4E-4F78-A45E-9D79D9BD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F76B9F"/>
    <w:pPr>
      <w:widowControl w:val="0"/>
      <w:suppressAutoHyphens/>
      <w:spacing w:after="120"/>
    </w:pPr>
    <w:rPr>
      <w:rFonts w:eastAsia="Arial Unicode MS" w:cs="Tahoma"/>
      <w:lang w:val="fr-FR" w:eastAsia="fr-CA"/>
    </w:rPr>
  </w:style>
  <w:style w:type="character" w:customStyle="1" w:styleId="CorpsdetexteCar">
    <w:name w:val="Corps de texte Car"/>
    <w:basedOn w:val="Policepardfaut"/>
    <w:link w:val="Corpsdetexte"/>
    <w:rsid w:val="00F76B9F"/>
    <w:rPr>
      <w:rFonts w:ascii="Times New Roman" w:eastAsia="Arial Unicode MS" w:hAnsi="Times New Roman" w:cs="Tahoma"/>
      <w:sz w:val="24"/>
      <w:szCs w:val="24"/>
      <w:lang w:val="fr-FR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625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Marie-Christine Levesque</cp:lastModifiedBy>
  <cp:revision>9</cp:revision>
  <dcterms:created xsi:type="dcterms:W3CDTF">2020-12-03T16:02:00Z</dcterms:created>
  <dcterms:modified xsi:type="dcterms:W3CDTF">2023-01-18T20:08:00Z</dcterms:modified>
</cp:coreProperties>
</file>